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Análise SWOT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Planeamento e estratégia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Analisar sistematicamente as forças, fraquezas, oportunidades e ameaças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Transformar a análise em acções concretas através da matriz de cruzamento estratégico.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https://better-skills.com/templates/kits/planeamento-estrategia/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da análise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análise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Participantes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nomes e cargos]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Contexto / objectivo da análise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revisão estratégica anual, lançamento novo produto]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Forças (Strengths)</w:t>
      </w:r>
    </w:p>
    <w:p>
      <w:pPr>
        <w:spacing w:before="120" w:after="60"/>
      </w:pPr>
      <w:r>
        <w:rPr>
          <w:rFonts w:ascii="Calibri" w:hAnsi="Calibri"/>
          <w:sz w:val="22"/>
        </w:rPr>
        <w:t>Factores internos positivos que nos dão vantagem competitiva. O que fazemos bem? Que recursos únicos temos? Que vantagem temos face à concorrência?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Força identificada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Relevância (Alta/Média/Baixa)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Fraquezas (Weaknesses)</w:t>
      </w:r>
    </w:p>
    <w:p>
      <w:pPr>
        <w:spacing w:before="120" w:after="60"/>
      </w:pPr>
      <w:r>
        <w:rPr>
          <w:rFonts w:ascii="Calibri" w:hAnsi="Calibri"/>
          <w:sz w:val="22"/>
        </w:rPr>
        <w:t>Factores internos negativos que nos limitam. O que podemos melhorar? Onde temos menos recursos que a concorrência? O que evitamos fazer?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Fraqueza identificada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Relevância (Alta/Média/Baixa)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Oportunidades (Opportunities)</w:t>
      </w:r>
    </w:p>
    <w:p>
      <w:pPr>
        <w:spacing w:before="120" w:after="60"/>
      </w:pPr>
      <w:r>
        <w:rPr>
          <w:rFonts w:ascii="Calibri" w:hAnsi="Calibri"/>
          <w:sz w:val="22"/>
        </w:rPr>
        <w:t>Factores externos positivos que podemos aproveitar. Que tendências podemos usar a nosso favor? Que necessidades do mercado não estão satisfeitas?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Oportunidade identificada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Relevância (Alta/Média/Baixa)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Ameaças (Threats)</w:t>
      </w:r>
    </w:p>
    <w:p>
      <w:pPr>
        <w:spacing w:before="120" w:after="60"/>
      </w:pPr>
      <w:r>
        <w:rPr>
          <w:rFonts w:ascii="Calibri" w:hAnsi="Calibri"/>
          <w:sz w:val="22"/>
        </w:rPr>
        <w:t>Factores externos negativos que nos podem prejudicar. Que obstáculos enfrentamos? O que faz a concorrência? Que mudanças regulatórias ou de mercado nos podem afectar?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Ameaça identificada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Relevância (Alta/Média/Baixa)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Matriz de cruzamento estratégico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Oportunidades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Ameaças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Forças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 — Usar forças para aproveitar oportunidades:</w:t>
              <w:br/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 — Usar forças para evitar ou mitigar ameaças:</w:t>
              <w:br/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Fraquezas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WO — Superar fraquezas aproveitando oportunidades:</w:t>
              <w:br/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WT — Minimizar fraquezas e evitar ameaças:</w:t>
              <w:br/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Plano de acção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prioritária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Recursos necessários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[SO/WO/ST/WT]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análise SWOT é mais útil quando feita em grupo e com dados concretos. Evite generalidades como 'boa equipa' ou 'mercado competitivo' — seja específico.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Análise SWOT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